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INTRODUCTORY.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highest claim of Freemasonry to consideration is that it is philosophical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truth, concealed from the masses and taught to the adepts by symbols.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every intelligent Mason knows that of every hundred of the Brethren,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taken as one falls in with them, not more than two or three regard the symbol-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ism of Freemasonry as of any real value, or care to study it. To do so, it seems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all the others, would be idle and unprofitable labor.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Nor is this contempt for Masonic symbolism confined to the Masons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 are laboring men, or even to those who are illiterate; on the contrary,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speaking of the symbolism of Masonry at very many places, to some thousands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Masons in all, I have not found these Masons to be less attentive and less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anxious to learn, or setting less value upon the symbols, than those holding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high positions, or the intelligent or the educated.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patent to everyone that among those who care least for the symbolism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Order are the Masters and other officers of our Lodges, and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Masters and other dignitaries of our Grand Lodges; and that the encomiums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lavished upon the symbols and their meanings by editors and authors, are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most part artificial and insincere.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easy to see why men of intelligence and education have little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 respect, even when they delude themselves by believing that they do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have a great respect, for the symbols and the explanation of the symbols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Freemasonry.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When a rope is put round the neck of one of these, of what can he sup-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pose it to be a symbol, but slavery, degradation, the choking of life out of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malefactor? If he submits to it, hoping to learn its symbolic meaning by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by, what estimate must he set upon the symbolism of Masonry, when he is told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afterwards that the purpose of putting it around his neck was that if he should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refuse to proceed in the Degree, he might, by means of it, be taken out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e61 75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Sheet69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 and into the street without making a disturbance, that is, if he resisted,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could be choked down by it and dragged out.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do not suppose that it has ever occurred to one Mason in a thousand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ask whether "cable-tow" is an English word at all: or that one in a thousand 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 been moved to inquire what he had sworn to, in swearing that he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do certain things "if within the length of his cable-tow:' And if one in a thou-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sand ever ask the meaning of this phrase, I venture to say that, as he had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known what the phrase meant to which he had solemnly sworn to Almighty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God, under an awful penalty, to conform his conduct, so neither did any 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those who exacted it from him know its meaning.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a man of intelligence, a scholar, is gravely told, by the Book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Lodge of one of the great Masonic writers that the forty-seventh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problem of Euclid, in his joy for the discovery whereof, Pythagoras cried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out "eureka" and sacrificed an hundred oxen, "teaches us that Masons 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great lovers of the arts and the sciences in general," the "explanation"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symbol of nothing, is not calculated to produce in his mind any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admiration of Masonic symbolism.'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as it was not Pythagoras who cried "eureka," but Archimedes, cen-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turies afterward, upon making quite a different discovery,' his respect for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learning of those to whom we owe our current Masonic lectures is likely to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slightly diminished by this proof of their ignorance.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one is informed that "the principal tenets of Masonry are included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between the two points of the compasses," it is very rarely the case, I am sure,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it occurs to him to inquire, of himself or others, what this phrase means.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if anyone has ever inquired of himself or others, it is very doubtful,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think, whether his inquiry met with any satisfactory response.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have all seen the two points of the compasses under the square; then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point above and one below it, and then both above. Who among us ever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received any other explanation of this than that one meant that he had yet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76 in,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INTRODUCTORY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make progress in Masonry, and the other two that had made further progress?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he had done so he knew, without the necessity of being so informed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having taken a second and third Degree.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who has ever been informed why the relative positions of the points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compasses and of the square are symbolical of progress in Masonry?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 among us was ever told that there was any symbolism in the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implements used by the assassins, and the parts of the body on which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blows were inflicted? I do not ask who has ever had any explanation as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meaning of these "weapons and blows" for it was never given in a Blue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yet, if a man is in the habit of thinking at all, must it not seem sin-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gular that in a recital supposed to be of facts, two men out of three who had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conspired together to extort a secret which honor forbade him to divulge,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resolute man, or, upon his refusal, to slay him "armed" themselves, one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twenty four inch rule and one with a common square of wood, or metal,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"weapons"? Ought not the patent absurdity of the supposed fact to induce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suspicion that there is something more in this than a recital of facts and actual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occurrences?—that there are symbolical meanings concealed in these imple-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ments and blows which somebody ought to know?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When the candidate is first "brought to light" and relieved of his "cable-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tow" "because he is bound by a stronger obligation;' he is told that he beholds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three Great Lights of the Lodge, by the light of the three lesser lights.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three Great Lights are "the Holy Bible;' the "square" and the "compasses,"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are thus explained to him.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"The Bible is dedicated to God, because it is His inestimable gift to man;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square to the Master; because it is the proper emblem of his office;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compasses to the Craft, because by a due attention to its use, they are taught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keep their passions within due bounds." That is all.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If, not accepting this explanation without analyzing it, phrase by phrase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word by word, to see whether it really gives sufficient reasons for consider-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e651. 77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the square and compasses two of the Great Lights of the Lodge, one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criticize it, what would be the result?'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Why is the square the proper emblem of the Master? If it be so, how does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constitute a Light of the Lodge, and invest it with that character? Is every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emblem of an office a light of the Lodge? Is a square any more so than the level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plumb, the emblems of the offices of the Junior and Senior Wardens?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"The Bible;' it is said, "is dedicated to God:' To "dedicate" is "to consecrate,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hallow, devote, inscribe to a patron:' The Bible is "the word of God:' How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own word "dedicated" to Him? It is dedicated to Him, it is said, "because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His gift to man:' Is a gift dedicated to the giver? How is the square "dedicated"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Master? Is it meant that it is dedicated to his use? But the Bible is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dedicated to the use of God. He has given it to man for man's use.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How are the Craft taught, by a due attention to the use of the compasses,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keep their passions within due bounds? Cannot a man draw a larger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smaller circle at pleasure with the compasses? The principals of the moral law,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which a man should regulate his conduct, are as infallible and absolute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truths of mathematics. How can the compasses teach these, merely because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can draw circles with them, when a man can make a circle larger or smaller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at pleasure? How then does this use, to which one may put a circle, make it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Great Light:' And why are an emblem of office and a circle of circumscription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placed together on the altar?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Does this explanation give a satisfactory reason for representing two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instruments used by carpenters and others as co-ordinate with the Book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which, lying open upon the altar, represents God Himself, between the two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cherubim, upon the ark of the covenant in the Holy of Holies, communicat-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His oracles to the human intellects of the priests, His inspired servants?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Would not the saw and hatchet have answered the purpose as well, or hammer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chisel, or the plumb and level? The world is full of symbols, and any inge-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nious man can make any tool or implement a symbol by inventing explanations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78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INTRODUCTORY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it. But unless the symbol conceals some great cardinal truth, of morality,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philosophy or religion, what is its real and substantial value? It is only those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symbols which Masonry has inherited from the ancient ages, and which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those ages taught the great truths of philosophy and religion to the few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were adepts, that are of any value to Freemasonry. The rest are of no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value than those of Odd Fellowship or the more modern orders, of no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than the three links, the fasces and the tiger's claw.'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three lesser lights are "the sun;' "the moon" and "the Master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Lodge" represented by the three altar lights. When these lights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three times three, in the Master's Lodge, though only three in the Lodge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Apprentices, and two in that of the Fellowcrafts, did the nine by threes still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represent the sun, moon and Master of the Lodge? And if so, how are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three triads of lights appropriate? Is the sun properly represented by a triad?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the moon? or the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"explanation" given in the Lodge, explaining nothing, is, "As the sun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rules the day and the moon governs the night, so ought the Master to rule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govern his Lodge with equal regularity." Does this show how the sun or moon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a light of the Lodge? The sun never shines into it: the moon can only do 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occasionally. Neither of them lights it. The explanation, expressed in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words, is that the Master ought to be a light of his Lodge, ruling and governing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with regularity, as the sun and moon are lights, not of the Lodge, but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outside World. Does that make them Lights of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 one can have a very exalted opinion of the symbolism of Masonry,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hears it repeated to a man of thought and a scholar, a wise statesman, a learned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judge or an eminent divine, that from time immemorial there have been repre-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sented in every well-governed Lodge, a point within a circle: that the point rep-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resents an individual Brother, and the circle, the limits of his duty to God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Man "beyond which he is never to encroach on any occasion"; that "this Circle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is bordered by two parallel and perpendicular lines emblematical" (how?) "of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eel' 79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two Saints John" and that "on the vertex rests the Holy Bible"; wherefore,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going around the Circle, a Mason will not be able to deviate materially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rules of moral rectitude.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Why are the two columns surmounted by a terrestrial and celestial Globe?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teach what lesson? To be symbolical of what? How can they be the appropriate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furniture of a room "representing the middle chamber of King Solomon's temple"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it was not imagined by any one in the time of Solomon, that the earth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sphere, or that there was under the earth a sky, like that over it, the two forming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hollow sphere? It would not be more anachronistic to ornament the hall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pictures of steam-ships and railway cars, and style these "emblematical."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 has ever clearly seen the meaning of the singular myth, that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"True Word of a Master Mason" was only known, in the time of Solomon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wise King of Israel, to him, to the King of Tsur [Tyre], and to Hiram, the half-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Hebrew half-Phoenician artisan, artificer, architect or Master? Was it revealed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all of them or only to one and by him communicated to the others?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Why the meaning of the statement that these three had agreed with each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other never to give the Word, unless all three should be present; and that when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of them was slain the other two could not give it and Solomon was afraid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was "forever lost?" Why and how is it possible to give it, when the knowledge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it was confined to two persons only? Sooner or later, one or the other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die. If the possession of the Word was of inestimable value, why should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knowledge of it have been limited to three persons? If there were other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Masons than these three, why were these others not also in possession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Word? And how was it considered possible that future ages might re-discover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lost Word?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But, it being lost and only this vague hope remaining, Solomon declared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first word spoken at the grave should be used instead of it, taking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chances of that the substitution of any insignificant and meaningless word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great and holy word.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INTRODUCTORY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Did any of us hear this "first word spoken at the grave"? I did not hear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 word spoken except Solomon's exclamation, thrice repeated, "0 Lord!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God! was there no help for the Widow's Son!" There was, afterwards, whispered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into my ear a word that I had never heard before, and I was told that it meant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"Marrow in the bone' surely no "substitute" for a sacred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Has the substitute-word any symbolic meaning? That it is a symbol,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profoundest import, I know. But if it is, as Mackey made it, a word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four syllables,' meaning, "What! Is this the builder?" I see no symbolism in it.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not a word embodying any great truth, any great religious doctrine, not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made known to the common people. What a poor, meager, pitiful outcome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is, in a matter of so much solemnity and importance! What ausubstitute,"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Great Ineffable Name of God!'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to how many Masons have these thought occurred? In the minds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how many has this story, so absurd if taken literally, stirred even a vague feeling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curiosity? How many Masons have even suspected that something worth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knowing was hidden under the surface of the story?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 has suspected that the apron of the Apprentice with its flap turned up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a symbol, concealing the great and grand doctrine of the old Aryan religion?'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whom, in the Lodge, has the origin of the peculiar sanctity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numbers three, five, seven and nine ever been made known? To whom has even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suspicion been communicated that they may perhaps embody some pro-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found religious doctrine? Who has ever received any instruction that could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prevent his looking upon the disquisitions as to these numbers,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frequency of the occurrence of the numbers three and seven, and the various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combinations and singular properties of the number nine, as nothing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than merely barren and idle babble, like the cat's-cradle combinations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other puzzles of the children?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religions of the world have always consisted, for the most part,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worshipping the symbol, instead of that which is symbolized by it. Living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8 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creatures, inanimate things, words, ceremonial observances, numbers,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all been symbols in their turn; and those of one creed, who have stigmatized,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persecuted, tortured and murdered those of another as idolaters, because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superstitiously worshipped their own symbols, have always been themselves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idolaters, by the worship of other symbols, of the same or another kind.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symbols of the wise have always become the idles of the vulgar.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know of what the cross long ago became a symbol, and how it became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object of superstitious adoration, as of itself possessing immense potencies,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giving health, safety, immunity to the faithful, and putting to flight the extrem-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ity of terror, the most powerful of devils. But how many know what it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originally the symbol, thousands of years before Christianity borrowed it?9</w:t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know the symbolic meaning of the crescent for the Mohammedan,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keys of the Papal flag for the Roman Catholic, one the symbol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growth of Islamism:1° and the other, of the power of the successors of St. Peter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lock and unlock the gates of Paradise.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Every Nation sees a great symbol in its flag; and the soldier is always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ready to give his life to prevent its falling in the hands of the enemy. A quarter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 century ago one half of the United States was arrayed against the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half, and a civil war of immense proportions broke out, and lasted four years,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because the stars upon the flag of the United States represented one thing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one to part of the States and another thing to the others.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what was the pentalpha or five-pointed star with its unbroken lines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symbol? Why were the interlaced double triangles called the "seal of Solomon,"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possessing magical and miraculous powers? Undoubtedly they were sym-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bols—but of what?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men of intelligence see nothing of value as the subject of study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reflection in the symbols of the Blue Lodge ought not to seem strange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anyone who reads the monitorial explanations. [Thomas Smith] Webb,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whom Masonry is indebted(?) for the most of them, was profoundly ignorant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8z{-6,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INTRODUCTORY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ancient symbolism; of no reading in the Classics, knowing nothing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regard to the old philosophers and the old religions. In permitting him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explain her symbols, Masonry was as unfortunate as she has been in permit-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ting her jurisprudence to find for commentators only men of no knowledge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principles either of the English or Roman law: and those who have under-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taken to write upon the subject of Masonic symbolism have either kept within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circle, traced by Webb, or indulged in the fantastic vagaries of astronomi-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cal interpretations, or in excursions into the boundless realms of fancy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imagination, or have involved themselves in an incomprehensible network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mathematical figures, a maze of circles, triangles, and other figures that no sane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human intellect can find a meaning in, in part intended to elucidate the 47th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problem of Euclid by an obtuse-angled triangle."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any of those interpretations were correct, Masonic symbolism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useless. After hearing all, the question put by every sensible man will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"cui honor [to what good?] "What of it all?" No scholar of any eminence 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 been persuaded to think the symbolism of Masonry worth studying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entitled to respectful consideration. The lessons of morality that they 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supposed to teach have found eloquent expounders; for they are comprehen-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sible by men of little or much learning alike; but so far as they are symbols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religious or philosophical truth mute teachers of their religious thoughts,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men of the Aryan race" who, eager to learn the truth saw it, in part,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at least, as clearly as we do, they have had no interpreters; for vapid com-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monplace and dreary platitudes, and vague, aimless, fruitless babble are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 sense interpretations.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Much of our ancient symbolism has disappeared moreover, and some it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perhaps irretrievably lost. Like all ancient monuments, Masonry suffers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incessant gnawings of "the tooth of time:' The destruction of its symbol-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ism by omissions of what is not understood, by the innovations of ignorance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that half-knowledge, even worse than ignorance, that is always coupled with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%It 83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self-conceit, and vulgarizes whatever it endeavors to improve, goes on continu-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ally. Of the instances of this, far too numerous, let us look at </w:t>
            </w:r>
            <w:bookmarkStart w:id="0" w:name="_GoBack"/>
            <w:bookmarkEnd w:id="0"/>
            <w:r>
              <w:rPr>
                <w:sz w:val="22"/>
                <w:szCs w:val="22"/>
                <w:lang w:val="en-US" w:eastAsia="zh-CN"/>
              </w:rPr>
              <w:t>one.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Many years ago this question and answer were heard in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"What induced you to become a Master Mason?"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"That I might obtain the Master's Word, and be therewith enabled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travel into foreign countries and earn Master's Wages."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answer was profoundly symbolic. The "Master's Word" was the debar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yabavab,"the Word of God;' to know and comprehend, which is the great pur-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pose of a Mason, because it is the attainment of that Masonic Light, in search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which he must ever journey from the West to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ignorance, seeing only the literal meaning of the words, fancied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sentence could be improved, by being made more practical; and so has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degrees, made out of it this: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"That I might obtain the Master's Word and therewith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enabled to travel into foreign Countries and earn Master's wages,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thereby the better enabled to support my family and relieve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widows and orphans of needy and distressed Brethren:'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that was symbolic in the answer was thus annihilated: It was vulgar-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ized to the lowest degree, by being made to represent the whole value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"Word;' the verbum dei, to be to a Mason, to consist in its enabling him to find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employment and earn money-wages, a use to which it could be as profitably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prostituted by the most ignorant and brutish laborer, as by the most intellec-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tual Master of the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yet, before any man could be made a Mason, he has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required to state upon his honor that he hath no such purpose in view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84 Sty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 INTRODUCTORY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seeking to be initiated; and the Senior Warden, required to make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answer, is required to say that in his preliminary declaration he lied,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obtained initiation by fraud.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And, also, as no Master has for half a century or more received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"Master's Word;' the Freemasonry of the Blue Lodge having, no longer ago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than that ceased to be Freemasonry, by parting with it, and permitting another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"Order" or Degree to become owner of it by process ordinarily called theft,"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Masonry so mutilated neither receiving a price for that of which it was dis-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seized, nor even uttering a protest—therefore the Senior Warden, speaking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all the Brethren, in saying that he was "induced" to become a Master Mason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purpose of obtaining the Master's Word, which neither he nor they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 obtained, proclaims that he and they were induced to become Masters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false promises and fraudulent misrepresentations.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 being able to wink so hard as not to see this, nor seeing any other way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escape from this humiliating position, resort has been had, in California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more than one State besides, to the expedient of omitting the words "obtain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Master's Word;' and "thereby;' retaining still the declaration of ignoble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unlawful purpose, in the "amended" phrase, "That I might be enabled to travel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into foreign countries;'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 hears now the first answer outside of South Carolina, where it 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been made for a hundred years and more to the question,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"Whence came you and whither do you travel?"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"From the high place of Gibeon to the threshing-floor of Oman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Jebusiter"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who, even in South Carolina, knows what the real meaning of the answer is?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Who, in this Country, for the last hundred years, has heard in the Lodge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questions and answers,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eel. 85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Sheet79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"Have you seen your Master today?"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"I have."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"How was he clothed?"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"In blue and gold:'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(or, when Masons met early in the 18th Century, in taverns and inns, to smoke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pipes and drink ale),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"In a blue Jacket and yellow pair of Breeches.:'ls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who knows what the answer meant?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have all bound ourselves by oath to do certain things, "if within length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our cable-tow;' those only excepted, if any, who received the degrees in places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where, because its meaning was not known, it has been elided from the work.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How many of us know what it means? How many even thought it worthwhile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inquire? Who is there, of those who did inquire, even if of his initiator,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did not find him of whom he inquired, as completely as ignorant as himself?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Thus, a man is made to swear, by as solemn a form of oath as can be invented,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he will do certain things, under a condition which has no meaning to him,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meaning of which is equally unknown to him who administers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oath. Is it not almost a crime to so swear a man?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How many of us have attached any particular significance to the con-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tinual recurrence of the number three in the ceremonies of the Blue degrees?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been moved by that recurrence to a desire to know why it so recurs,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what connection if any, that number has with the other symbols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degrees? Numbers, as well as words and things, are symbols; and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number has always been regarded as of special sanctity. It is represented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triangle of equal sides, and by one of the sides of the right-angled tri-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angle, as four, the number of the square, is by another of the sides, and five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86{a,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Sheet80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 INTRODUCTORY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another; and seven by three added to four, the triangle upon the square,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one line belonging to both."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Scottish and French Rites, the cable-tow is placed not once only, but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three times around the neck of the candidate.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obtains admission into the Lodge by three knocks. Having entered,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makes three circuits around the Lodge; halting while making each, at each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three stations of the Master and Wardens, his haltings thus mean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times three: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he is brought to light, he beholds the three Great Lights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Lodge, by the light of the three representatives of the three Lesser Lights.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learns afterwards that the Lodge has three principal officers, represen-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tatives of Wisdom, Strength and Beauty, the Divine Wisdom, the Divine Power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Divine Word: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Lodge has three principal ornaments, three jewels moveable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three immovable; three articles of furniture; three columns; three windows;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degrees; that three years are the term of service and age of an Apprentice;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mystical ladder has three rounds;" that the Word of the third Degree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three syllables," like the password of one of the words of the Fellowcraft's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Degree; that all signs are threefold, right-angles, horizontals and perpendicu-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lars, and in the distress sign are three droppings of the arms.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when and where was the attention of the initiate ever called to these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coincidences," and his reflection upon them demanded?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have often and in various places repeated to Master Masons, in Lodge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in Grand Lodge assembled, the lessons of the Masonic symbolism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be found written in the following pages of this manuscript. I have found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even by intelligent men, and men deeply interested in the subject, explana-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tions given by me have been so imperfectly remembered that they have begged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 to repeat them by letter; and I may safely affirm that no one, of all who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heard these lessons (never yet written down, and never twice delivered in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e.6"f 87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Sheet81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same language, or twice confined to the same points and illustrations), could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possibly write out half of them, even in substance.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has been urged upon me, again and again, that if I do not write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out they will be lost when I die; and knowing this to be true, and that the day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my death must soon come, I address myself to the task of providing for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preservation of that which, by study and reflection, I have discovered in regard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symbols of the Blue Lodge; especially charging those to whom what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am writing shall be entrusted, now and in all time to come, never to permit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multiplication of copies of this book, or any part of it by printing, and forbid-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ding the supplying of any copy of it or any part of it in manuscript even,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anyone who is not fit and qualified to teach and instruct his Brethren, and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does not propose to use it as their teacher and instructor. This is the positive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preemptory condition upon which I consent to write it, and I pray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misfortune and ignominy may befall anyone who set at naught this condition.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Washington, February loth, 1887.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Albert Pike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88{a,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Sheet82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Blank</w:t>
            </w:r>
          </w:p>
        </w:tc>
      </w:tr>
    </w:tbl>
    <w:p/>
    <w:sectPr>
      <w:pgSz w:w="11906" w:h="16838"/>
      <w:pgMar w:top="144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6BB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1C0F2C29"/>
    <w:rsid w:val="28306BBB"/>
    <w:rsid w:val="557417DE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2020-09-27T01:51:00Z</dcterms:created>
  <dc:creator>lotis666</dc:creator>
  <cp:lastModifiedBy>lotis666</cp:lastModifiedBy>
  <dcterms:modified xsi:type="dcterms:W3CDTF">2020-09-27T01:54:26Z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